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1ADC" w:rsidRPr="00271ADC" w:rsidRDefault="00271ADC" w:rsidP="00271ADC">
      <w:pPr>
        <w:pBdr>
          <w:bottom w:val="single" w:sz="18" w:space="0" w:color="FFFFFF"/>
        </w:pBdr>
        <w:shd w:val="clear" w:color="auto" w:fill="FFFFFF"/>
        <w:spacing w:before="240" w:after="0" w:line="240" w:lineRule="auto"/>
        <w:jc w:val="both"/>
        <w:outlineLvl w:val="2"/>
        <w:rPr>
          <w:rFonts w:ascii="Times New Roman" w:eastAsia="Times New Roman" w:hAnsi="Times New Roman" w:cs="Times New Roman"/>
          <w:caps/>
          <w:color w:val="000000" w:themeColor="text1"/>
          <w:sz w:val="33"/>
          <w:szCs w:val="33"/>
          <w:lang w:eastAsia="sk-SK"/>
        </w:rPr>
      </w:pPr>
    </w:p>
    <w:p w:rsidR="00271ADC" w:rsidRPr="00271ADC" w:rsidRDefault="00271ADC" w:rsidP="00271ADC">
      <w:pPr>
        <w:shd w:val="clear" w:color="auto" w:fill="FFFFFF"/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sk-SK"/>
        </w:rPr>
      </w:pPr>
      <w:r w:rsidRPr="00271ADC">
        <w:rPr>
          <w:rFonts w:ascii="Times New Roman" w:eastAsia="Times New Roman" w:hAnsi="Times New Roman" w:cs="Times New Roman"/>
          <w:color w:val="000000"/>
          <w:sz w:val="28"/>
          <w:szCs w:val="28"/>
          <w:lang w:eastAsia="sk-SK"/>
        </w:rPr>
        <w:t>Elektronická adresa na doručenie žiadosti o vydanie hlasovacieho preukazu pre</w:t>
      </w:r>
      <w:r w:rsidR="007B375D">
        <w:rPr>
          <w:rFonts w:ascii="Times New Roman" w:eastAsia="Times New Roman" w:hAnsi="Times New Roman" w:cs="Times New Roman"/>
          <w:color w:val="000000"/>
          <w:sz w:val="28"/>
          <w:szCs w:val="28"/>
          <w:lang w:eastAsia="sk-SK"/>
        </w:rPr>
        <w:t xml:space="preserve"> voľby do Európskeho parlamentu</w:t>
      </w:r>
      <w:bookmarkStart w:id="0" w:name="_GoBack"/>
      <w:bookmarkEnd w:id="0"/>
      <w:r w:rsidRPr="00271ADC">
        <w:rPr>
          <w:rFonts w:ascii="Times New Roman" w:eastAsia="Times New Roman" w:hAnsi="Times New Roman" w:cs="Times New Roman"/>
          <w:color w:val="000000"/>
          <w:sz w:val="28"/>
          <w:szCs w:val="28"/>
          <w:lang w:eastAsia="sk-SK"/>
        </w:rPr>
        <w:t>:</w:t>
      </w:r>
    </w:p>
    <w:p w:rsidR="00271ADC" w:rsidRPr="00271ADC" w:rsidRDefault="00271ADC" w:rsidP="00271ADC">
      <w:pPr>
        <w:shd w:val="clear" w:color="auto" w:fill="FFFFFF"/>
        <w:spacing w:after="165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sk-SK"/>
        </w:rPr>
      </w:pPr>
      <w:r w:rsidRPr="00271ADC"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>podatelna@jasenovo.sk</w:t>
      </w:r>
    </w:p>
    <w:p w:rsidR="00B2144B" w:rsidRDefault="00B2144B"/>
    <w:sectPr w:rsidR="00B214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ADC"/>
    <w:rsid w:val="00271ADC"/>
    <w:rsid w:val="007B375D"/>
    <w:rsid w:val="00B2144B"/>
    <w:rsid w:val="00B2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C2B74"/>
  <w15:chartTrackingRefBased/>
  <w15:docId w15:val="{B4BEDF3A-03F6-4A0B-B39D-6F990F068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3">
    <w:name w:val="heading 3"/>
    <w:basedOn w:val="Normlny"/>
    <w:link w:val="Nadpis3Char"/>
    <w:uiPriority w:val="9"/>
    <w:qFormat/>
    <w:rsid w:val="00271A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271ADC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271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35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1444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SNOVÁKOVÁ Ivona</dc:creator>
  <cp:keywords/>
  <dc:description/>
  <cp:lastModifiedBy>SNOVÁKOVÁ Ivona</cp:lastModifiedBy>
  <cp:revision>2</cp:revision>
  <dcterms:created xsi:type="dcterms:W3CDTF">2024-04-09T06:32:00Z</dcterms:created>
  <dcterms:modified xsi:type="dcterms:W3CDTF">2024-04-09T06:32:00Z</dcterms:modified>
</cp:coreProperties>
</file>