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5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UZNESENIE</w:t>
      </w:r>
    </w:p>
    <w:p>
      <w:pPr>
        <w:spacing w:before="0" w:after="0" w:line="25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 3. zasadnutia Obecného zastupite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ľstva obce Jasenovo,</w:t>
      </w:r>
    </w:p>
    <w:p>
      <w:pPr>
        <w:spacing w:before="0" w:after="0" w:line="25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zo 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ňa 07.08.2024</w:t>
      </w:r>
    </w:p>
    <w:p>
      <w:pPr>
        <w:spacing w:before="0" w:after="160" w:line="25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č. 24/2024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3 schva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ľuje program zasadnutia OZ: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Otvorenie zasadnutia.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Ur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čenie zapisovateľa a overovateľov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ápisnice.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Schválenie programu zasadnutia.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ľba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ávrhovej komisie.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Kontrola uznesení.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Diskusia ob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čanov.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Správa HK z poslednej kontroly.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Rozpo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é opatrenie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íslo 1 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íslo 2.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Žiadosť o stanovisko k odpredaju pozemkov p. Hrnčiar, p. Ličko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Zberný dvor.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ň rodiny.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Interpelácie poslancov.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Návrh na uznesenie.</w:t>
      </w:r>
    </w:p>
    <w:p>
      <w:pPr>
        <w:numPr>
          <w:ilvl w:val="0"/>
          <w:numId w:val="4"/>
        </w:numPr>
        <w:spacing w:before="0" w:after="0" w:line="25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Záver.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Ličko Roman. 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Ličko Roman.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č. 25/2024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4 schva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ľuje členov 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ávrhovej komisie v zlo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í: </w:t>
      </w:r>
    </w:p>
    <w:p>
      <w:pPr>
        <w:spacing w:before="24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Marián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ško, Roman Ličko.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č. 26/2024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5 berie na vedomie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plnenie uznesení z 2. obecného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ľstva bez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ýhrad.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Ličko Roman.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č. 27/2024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6 odporú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ča starostke: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zasla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spoločnosti SAD Martin požiadavku na umiestnenie prenosn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ého WC na kone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čnej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ástavke autobusu pri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žiarnej zbrojnici pre šof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érov autobusov.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zasla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spoločnosti TURVOD Martin upozornenie na znečisten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ú vodu, ktorá 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čie z vodovodu a podľa občanov je znečisten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 a na vzh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ľad hrdzav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á. Danú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žiadavku na zlepšenie kvality vody vo verejnom vodovode zaslať na vedomie aj Okresnej hygienickej stanici.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zabezpe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čiť postriekanie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ámockej dla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žby na cintor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íne proti burine.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č. 28/2024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16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7 berie na vedomie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Správu HK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č. 2/2024 z vybavovania sťažnost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í v obci Jasenovo za rok 2023.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C0C0C0" w:val="clear"/>
        </w:rPr>
        <w:t xml:space="preserve">č.29/2024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8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berie na vedomie rozpo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é opatrenie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č.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schva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ľuje rozpočtov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é opatrenie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č. 2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Ličko Roman,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č. 30/2024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9 odporú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ča starostke: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vyda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kladn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é stanovisko 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žiadosti p. Hrnčiara,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vyzva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p. M. Ličku na podanie novej žiadosti po 30.10.2024 v predmetnej  veci. 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č. 31/2024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10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A) schva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ľuje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realiz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áciu  brigád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úprava zberného dvora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21.9.2024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B) odporú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ča starostke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vyhl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ási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uveden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ú brigád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v miestnom rozhlas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č. 32/2024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berie  na vedomie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prípravu osláv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ňa rodiny na 31.8.2024.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Uznesenie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C0C0C0" w:val="clear"/>
        </w:rPr>
        <w:t xml:space="preserve">č. 33/2024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Obecné zastupite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ľstvo obce Jasenovo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 bodu 12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A) odporú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ča starostke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pripravi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oslavy SNP na deň 29.8.2024, 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posla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ť p. Erteľovi M.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ýzvu na úpravu cesty, ktorú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škodil zvozom dreva,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zak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úpenie kosa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čky v cene do 650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€ (záber 50m a viac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B)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schva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ľuje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realiz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áciu nasledovných brigád: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12.-13.8.2024 čistenie cesty od kr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íkov (cesta na Hybe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ľ),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16.8.2024 o 17,00 hod.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čistenie cintor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ína,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27.8.2024 príprava dreva na vatru, 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Hlasovanie: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Prítomní: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spacing w:before="0" w:after="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á,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 Mari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án,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 Peter, Roman Ličko, 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áta Bukvová.</w:t>
      </w:r>
    </w:p>
    <w:p>
      <w:pPr>
        <w:tabs>
          <w:tab w:val="left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Proti:0</w:t>
        <w:tab/>
        <w:t xml:space="preserve">Zdr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žal sa: 0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Návrhová komisia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Mgr. Mária Erte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ľov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á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Peter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čko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Marián 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ško</w:t>
      </w:r>
    </w:p>
    <w:p>
      <w:pPr>
        <w:spacing w:before="0" w:after="0" w:line="25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center" w:pos="6237" w:leader="none"/>
        </w:tabs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center" w:pos="6237" w:leader="none"/>
        </w:tabs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______________________________</w:t>
      </w:r>
    </w:p>
    <w:p>
      <w:pPr>
        <w:tabs>
          <w:tab w:val="center" w:pos="623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ab/>
        <w:t xml:space="preserve">Ivona Snováková</w:t>
      </w:r>
    </w:p>
    <w:p>
      <w:pPr>
        <w:tabs>
          <w:tab w:val="center" w:pos="6237" w:leader="none"/>
        </w:tabs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ab/>
        <w:t xml:space="preserve">starostka obce</w:t>
      </w:r>
    </w:p>
    <w:p>
      <w:pPr>
        <w:tabs>
          <w:tab w:val="left" w:pos="4536" w:leader="none"/>
          <w:tab w:val="center" w:pos="6237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num w:numId="4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